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9278"/>
      </w:tblGrid>
      <w:tr w:rsidR="00E808DE" w:rsidRPr="00E808DE" w14:paraId="27F74E89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9AD9EA"/>
            <w:vAlign w:val="center"/>
          </w:tcPr>
          <w:p w14:paraId="24994BA2" w14:textId="038CFE13" w:rsidR="00E808DE" w:rsidRPr="00E808DE" w:rsidRDefault="00A62133" w:rsidP="00C264FA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b/>
                <w:color w:val="0B416C"/>
                <w:sz w:val="24"/>
              </w:rPr>
              <w:t xml:space="preserve">Steckbrief: </w:t>
            </w:r>
            <w:r w:rsidR="00AB367F">
              <w:rPr>
                <w:rFonts w:ascii="Arial" w:hAnsi="Arial" w:cs="Arial"/>
                <w:b/>
                <w:color w:val="0B416C"/>
                <w:sz w:val="24"/>
              </w:rPr>
              <w:t>Zukunftskonferenz und Zukunftswerkstatt</w:t>
            </w:r>
          </w:p>
        </w:tc>
      </w:tr>
      <w:tr w:rsidR="00037991" w:rsidRPr="00E808DE" w14:paraId="274909BE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0361453D" w14:textId="77777777" w:rsidR="00037991" w:rsidRDefault="00A62133" w:rsidP="003D3795">
            <w:pPr>
              <w:spacing w:before="80" w:after="80" w:line="259" w:lineRule="auto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Ziel:</w:t>
            </w:r>
          </w:p>
          <w:p w14:paraId="5A27D7B1" w14:textId="77777777" w:rsidR="00A62133" w:rsidRDefault="00237854" w:rsidP="00A62133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Einflussnahme auf die Öffentlichkeit und Gesellschaft</w:t>
            </w:r>
          </w:p>
          <w:p w14:paraId="3E843EF5" w14:textId="77777777" w:rsidR="00237854" w:rsidRDefault="00237854" w:rsidP="00A62133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 xml:space="preserve">Beratung von </w:t>
            </w:r>
            <w:proofErr w:type="spellStart"/>
            <w:proofErr w:type="gramStart"/>
            <w:r>
              <w:rPr>
                <w:rFonts w:ascii="Arial" w:hAnsi="Arial" w:cs="Arial"/>
                <w:color w:val="0B416C"/>
              </w:rPr>
              <w:t>Entscheider:innen</w:t>
            </w:r>
            <w:proofErr w:type="spellEnd"/>
            <w:proofErr w:type="gramEnd"/>
          </w:p>
          <w:p w14:paraId="09FC189E" w14:textId="51E08F1B" w:rsidR="00237854" w:rsidRPr="00A62133" w:rsidRDefault="00237854" w:rsidP="00A62133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Antizipieren künftiger Entwicklungen und Ableiten von Empfehlungen</w:t>
            </w:r>
          </w:p>
        </w:tc>
      </w:tr>
      <w:tr w:rsidR="008561F4" w:rsidRPr="00E808DE" w14:paraId="36274A91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729BE60C" w14:textId="77777777" w:rsidR="00237854" w:rsidRDefault="008561F4" w:rsidP="00C264FA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Gruppengröße:</w:t>
            </w:r>
          </w:p>
          <w:p w14:paraId="604E47D9" w14:textId="7CD418FD" w:rsidR="008561F4" w:rsidRPr="008561F4" w:rsidRDefault="00237854" w:rsidP="00C264FA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Zukunftskonferenz: 64 (36, 49, 81)</w:t>
            </w:r>
            <w:r w:rsidR="008561F4">
              <w:rPr>
                <w:rFonts w:ascii="Arial" w:hAnsi="Arial" w:cs="Arial"/>
                <w:bCs/>
                <w:color w:val="0B416C"/>
              </w:rPr>
              <w:t xml:space="preserve"> Personen</w:t>
            </w:r>
            <w:r>
              <w:rPr>
                <w:rFonts w:ascii="Arial" w:hAnsi="Arial" w:cs="Arial"/>
                <w:bCs/>
                <w:color w:val="0B416C"/>
              </w:rPr>
              <w:t>, Zukunftswerkstatt: 5-200 Personen</w:t>
            </w:r>
          </w:p>
        </w:tc>
      </w:tr>
      <w:tr w:rsidR="008561F4" w:rsidRPr="00E808DE" w14:paraId="16AF6253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08328F48" w14:textId="65928719" w:rsidR="008561F4" w:rsidRPr="008561F4" w:rsidRDefault="008561F4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Dauer: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237854">
              <w:rPr>
                <w:rFonts w:ascii="Arial" w:hAnsi="Arial" w:cs="Arial"/>
                <w:bCs/>
                <w:color w:val="0B416C"/>
              </w:rPr>
              <w:t>2-3 Tage</w:t>
            </w:r>
          </w:p>
        </w:tc>
      </w:tr>
      <w:tr w:rsidR="008561F4" w:rsidRPr="00E808DE" w14:paraId="26563E7A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4BF9F7C" w14:textId="14F909D4" w:rsidR="008561F4" w:rsidRPr="008561F4" w:rsidRDefault="008561F4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Zeitpunkt: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237854">
              <w:rPr>
                <w:rFonts w:ascii="Arial" w:hAnsi="Arial" w:cs="Arial"/>
                <w:bCs/>
                <w:color w:val="0B416C"/>
              </w:rPr>
              <w:t>Auftaktveranstaltung</w:t>
            </w:r>
          </w:p>
        </w:tc>
      </w:tr>
      <w:tr w:rsidR="008561F4" w:rsidRPr="00E808DE" w14:paraId="17538A75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1BB9437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Kurzbeschreibung:</w:t>
            </w:r>
          </w:p>
          <w:p w14:paraId="2C8221B3" w14:textId="57EEBFD9" w:rsidR="008561F4" w:rsidRPr="008561F4" w:rsidRDefault="00237854" w:rsidP="00A6213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D</w:t>
            </w:r>
            <w:r w:rsidRPr="00237854">
              <w:rPr>
                <w:rFonts w:ascii="Arial" w:hAnsi="Arial" w:cs="Arial"/>
                <w:bCs/>
                <w:color w:val="0B416C"/>
              </w:rPr>
              <w:t>ie Zukunftskonferenz/-</w:t>
            </w:r>
            <w:proofErr w:type="spellStart"/>
            <w:r w:rsidRPr="00237854">
              <w:rPr>
                <w:rFonts w:ascii="Arial" w:hAnsi="Arial" w:cs="Arial"/>
                <w:bCs/>
                <w:color w:val="0B416C"/>
              </w:rPr>
              <w:t>werkstatt</w:t>
            </w:r>
            <w:proofErr w:type="spellEnd"/>
            <w:r w:rsidRPr="00237854">
              <w:rPr>
                <w:rFonts w:ascii="Arial" w:hAnsi="Arial" w:cs="Arial"/>
                <w:bCs/>
                <w:color w:val="0B416C"/>
              </w:rPr>
              <w:t xml:space="preserve"> wird typischerweise eingesetzt, wenn eine Gemei</w:t>
            </w:r>
            <w:r>
              <w:rPr>
                <w:rFonts w:ascii="Arial" w:hAnsi="Arial" w:cs="Arial"/>
                <w:bCs/>
                <w:color w:val="0B416C"/>
              </w:rPr>
              <w:t>nde eine Neuori</w:t>
            </w:r>
            <w:r w:rsidRPr="00237854">
              <w:rPr>
                <w:rFonts w:ascii="Arial" w:hAnsi="Arial" w:cs="Arial"/>
                <w:bCs/>
                <w:color w:val="0B416C"/>
              </w:rPr>
              <w:t>entierung bzw. einen Aufbruch plant, an dem möglichst alle wicht</w:t>
            </w:r>
            <w:r>
              <w:rPr>
                <w:rFonts w:ascii="Arial" w:hAnsi="Arial" w:cs="Arial"/>
                <w:bCs/>
                <w:color w:val="0B416C"/>
              </w:rPr>
              <w:t>igen Bereiche, Strömungen und Inte</w:t>
            </w:r>
            <w:r w:rsidRPr="00237854">
              <w:rPr>
                <w:rFonts w:ascii="Arial" w:hAnsi="Arial" w:cs="Arial"/>
                <w:bCs/>
                <w:color w:val="0B416C"/>
              </w:rPr>
              <w:t>ressengruppen mitwirken sollen. Sie steht also in der Regel am A</w:t>
            </w:r>
            <w:r>
              <w:rPr>
                <w:rFonts w:ascii="Arial" w:hAnsi="Arial" w:cs="Arial"/>
                <w:bCs/>
                <w:color w:val="0B416C"/>
              </w:rPr>
              <w:t>nfang eines Prozesses. Zukunfts</w:t>
            </w:r>
            <w:r w:rsidRPr="00237854">
              <w:rPr>
                <w:rFonts w:ascii="Arial" w:hAnsi="Arial" w:cs="Arial"/>
                <w:bCs/>
                <w:color w:val="0B416C"/>
              </w:rPr>
              <w:t>konferenzen/-werkstätten können zur Zukunft eine</w:t>
            </w:r>
            <w:r>
              <w:rPr>
                <w:rFonts w:ascii="Arial" w:hAnsi="Arial" w:cs="Arial"/>
                <w:bCs/>
                <w:color w:val="0B416C"/>
              </w:rPr>
              <w:t>r Kommune</w:t>
            </w:r>
            <w:r w:rsidRPr="00237854">
              <w:rPr>
                <w:rFonts w:ascii="Arial" w:hAnsi="Arial" w:cs="Arial"/>
                <w:bCs/>
                <w:color w:val="0B416C"/>
              </w:rPr>
              <w:t>/ eine</w:t>
            </w:r>
            <w:r>
              <w:rPr>
                <w:rFonts w:ascii="Arial" w:hAnsi="Arial" w:cs="Arial"/>
                <w:bCs/>
                <w:color w:val="0B416C"/>
              </w:rPr>
              <w:t>s Stadtteils oder eines bestimmten Themas wie „Zukunft der Älteren“</w:t>
            </w:r>
            <w:r w:rsidRPr="00237854">
              <w:rPr>
                <w:rFonts w:ascii="Arial" w:hAnsi="Arial" w:cs="Arial"/>
                <w:bCs/>
                <w:color w:val="0B416C"/>
              </w:rPr>
              <w:t xml:space="preserve"> durchgeführt werden. Wichtig</w:t>
            </w:r>
            <w:r>
              <w:rPr>
                <w:rFonts w:ascii="Arial" w:hAnsi="Arial" w:cs="Arial"/>
                <w:bCs/>
                <w:color w:val="0B416C"/>
              </w:rPr>
              <w:t xml:space="preserve"> ist jedoch immer, dass der Auf</w:t>
            </w:r>
            <w:r w:rsidRPr="00237854">
              <w:rPr>
                <w:rFonts w:ascii="Arial" w:hAnsi="Arial" w:cs="Arial"/>
                <w:bCs/>
                <w:color w:val="0B416C"/>
              </w:rPr>
              <w:t>traggeber offen ist für die Anregu</w:t>
            </w:r>
            <w:r>
              <w:rPr>
                <w:rFonts w:ascii="Arial" w:hAnsi="Arial" w:cs="Arial"/>
                <w:bCs/>
                <w:color w:val="0B416C"/>
              </w:rPr>
              <w:t xml:space="preserve">ngen und Wünsche der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Teilnehmer:innen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B416C"/>
              </w:rPr>
              <w:t xml:space="preserve"> und will, dass auch mög</w:t>
            </w:r>
            <w:r w:rsidRPr="00237854">
              <w:rPr>
                <w:rFonts w:ascii="Arial" w:hAnsi="Arial" w:cs="Arial"/>
                <w:bCs/>
                <w:color w:val="0B416C"/>
              </w:rPr>
              <w:t>lichst viel erfolgreich umgesetzt wird. Diese Umsetzung sollte vo</w:t>
            </w:r>
            <w:r>
              <w:rPr>
                <w:rFonts w:ascii="Arial" w:hAnsi="Arial" w:cs="Arial"/>
                <w:bCs/>
                <w:color w:val="0B416C"/>
              </w:rPr>
              <w:t>m Auftraggeber angemessen unter</w:t>
            </w:r>
            <w:r w:rsidRPr="00237854">
              <w:rPr>
                <w:rFonts w:ascii="Arial" w:hAnsi="Arial" w:cs="Arial"/>
                <w:bCs/>
                <w:color w:val="0B416C"/>
              </w:rPr>
              <w:t>stützt werden.</w:t>
            </w:r>
          </w:p>
        </w:tc>
      </w:tr>
      <w:tr w:rsidR="008561F4" w:rsidRPr="00E808DE" w14:paraId="12E9167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49AE683B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Ablauf:</w:t>
            </w:r>
          </w:p>
          <w:p w14:paraId="2AE3AE39" w14:textId="7DBB85D4" w:rsidR="008561F4" w:rsidRPr="008561F4" w:rsidRDefault="00237854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Aufwärmphase: Atmosphäre und Vertrauen schaffen</w:t>
            </w:r>
          </w:p>
          <w:p w14:paraId="28147EE5" w14:textId="7F913C02" w:rsidR="008561F4" w:rsidRDefault="00237854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Kritikphase: Probleme und Unmut deutlich machen</w:t>
            </w:r>
          </w:p>
          <w:p w14:paraId="355C0738" w14:textId="77777777" w:rsidR="00A62133" w:rsidRDefault="00237854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Phantasiephase: Kreative und utopische Lösungen finden</w:t>
            </w:r>
          </w:p>
          <w:p w14:paraId="730AA723" w14:textId="77777777" w:rsidR="00237854" w:rsidRDefault="00237854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Umsetzungsphase: Lösungsvorschläge auf Realisierbarkeit prüfen</w:t>
            </w:r>
          </w:p>
          <w:p w14:paraId="127AFA82" w14:textId="3A3F139D" w:rsidR="00237854" w:rsidRPr="003D3795" w:rsidRDefault="00237854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Nachbereitung: Fortgang der Werkstattarbeit oder Bilden von Arbeitsgruppen</w:t>
            </w:r>
          </w:p>
        </w:tc>
      </w:tr>
      <w:tr w:rsidR="008561F4" w:rsidRPr="00E808DE" w14:paraId="462123A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48E1AC9" w14:textId="6E7BD2E6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Aufwand für Durchführende</w:t>
            </w:r>
            <w:r w:rsid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3AA670B4" w14:textId="0D245128" w:rsidR="008561F4" w:rsidRPr="00AA1A63" w:rsidRDefault="00237854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Vorbereitungsz</w:t>
            </w:r>
            <w:r w:rsidR="00A62133">
              <w:rPr>
                <w:rFonts w:ascii="Arial" w:hAnsi="Arial" w:cs="Arial"/>
                <w:bCs/>
                <w:color w:val="0B416C"/>
              </w:rPr>
              <w:t>eit</w:t>
            </w:r>
            <w:r w:rsidR="008561F4" w:rsidRPr="00AA1A63">
              <w:rPr>
                <w:rFonts w:ascii="Arial" w:hAnsi="Arial" w:cs="Arial"/>
                <w:bCs/>
                <w:color w:val="0B416C"/>
              </w:rPr>
              <w:t xml:space="preserve">: </w:t>
            </w:r>
            <w:r>
              <w:rPr>
                <w:rFonts w:ascii="Arial" w:hAnsi="Arial" w:cs="Arial"/>
                <w:bCs/>
                <w:color w:val="0B416C"/>
              </w:rPr>
              <w:t>6 Wochen bis 6 Monate</w:t>
            </w:r>
          </w:p>
          <w:p w14:paraId="1E3E8182" w14:textId="2FA6F4D2" w:rsidR="008561F4" w:rsidRPr="00AA1A63" w:rsidRDefault="008561F4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Kosten: </w:t>
            </w:r>
            <w:r w:rsidR="00237854">
              <w:rPr>
                <w:rFonts w:ascii="Arial" w:hAnsi="Arial" w:cs="Arial"/>
                <w:bCs/>
                <w:color w:val="0B416C"/>
              </w:rPr>
              <w:t>Raummiete für Veranstaltung, Personal (z. B. externe Moderation), Materialien, Verpflegung</w:t>
            </w:r>
          </w:p>
          <w:p w14:paraId="6FB321B6" w14:textId="0715B807" w:rsidR="008561F4" w:rsidRPr="00AA1A63" w:rsidRDefault="008561F4" w:rsidP="00C264FA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Nutzen: </w:t>
            </w:r>
            <w:r w:rsidR="00237854">
              <w:rPr>
                <w:rFonts w:ascii="Arial" w:hAnsi="Arial" w:cs="Arial"/>
                <w:bCs/>
                <w:color w:val="0B416C"/>
              </w:rPr>
              <w:t>Wenn Probleme mit herkömmlichen Mitteln nicht mehr gelöst werden können</w:t>
            </w:r>
          </w:p>
        </w:tc>
      </w:tr>
      <w:tr w:rsidR="00AA1A63" w:rsidRPr="00E808DE" w14:paraId="617528E5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18189C8" w14:textId="0D10636E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Aufwand für Zielgruppe</w:t>
            </w:r>
            <w:r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418FABCD" w14:textId="473F43F1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Zeit: </w:t>
            </w:r>
            <w:r w:rsidR="00237854">
              <w:rPr>
                <w:rFonts w:ascii="Arial" w:hAnsi="Arial" w:cs="Arial"/>
                <w:bCs/>
                <w:color w:val="0B416C"/>
              </w:rPr>
              <w:t>2-3 Tage, nachfolgende Zusammenarbeit in Arbeitsgruppen</w:t>
            </w:r>
          </w:p>
          <w:p w14:paraId="11B65AF6" w14:textId="1A5021C1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AA1A63">
              <w:rPr>
                <w:rFonts w:ascii="Arial" w:hAnsi="Arial" w:cs="Arial"/>
                <w:bCs/>
                <w:color w:val="0B416C"/>
              </w:rPr>
              <w:t>Niedrigschwelligkeit</w:t>
            </w:r>
            <w:proofErr w:type="spellEnd"/>
            <w:r w:rsidRPr="00AA1A63">
              <w:rPr>
                <w:rFonts w:ascii="Arial" w:hAnsi="Arial" w:cs="Arial"/>
                <w:bCs/>
                <w:color w:val="0B416C"/>
              </w:rPr>
              <w:t xml:space="preserve">: </w:t>
            </w:r>
            <w:r w:rsidR="00C45B9C">
              <w:rPr>
                <w:rFonts w:ascii="Arial" w:hAnsi="Arial" w:cs="Arial"/>
                <w:bCs/>
                <w:color w:val="0B416C"/>
              </w:rPr>
              <w:t xml:space="preserve">Frühzeitige Information an die </w:t>
            </w:r>
            <w:proofErr w:type="spellStart"/>
            <w:proofErr w:type="gramStart"/>
            <w:r w:rsidR="00C45B9C">
              <w:rPr>
                <w:rFonts w:ascii="Arial" w:hAnsi="Arial" w:cs="Arial"/>
                <w:bCs/>
                <w:color w:val="0B416C"/>
              </w:rPr>
              <w:t>Wunschteilnehmer:innen</w:t>
            </w:r>
            <w:proofErr w:type="spellEnd"/>
            <w:proofErr w:type="gramEnd"/>
            <w:r w:rsidR="00C45B9C">
              <w:rPr>
                <w:rFonts w:ascii="Arial" w:hAnsi="Arial" w:cs="Arial"/>
                <w:bCs/>
                <w:color w:val="0B416C"/>
              </w:rPr>
              <w:t>, um 2,5 Tage realisierbar zu machen</w:t>
            </w:r>
          </w:p>
          <w:p w14:paraId="748D07E7" w14:textId="6DE03F41" w:rsidR="00AA1A63" w:rsidRPr="00AA1A63" w:rsidRDefault="00AA1A63" w:rsidP="00C264FA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Barrieren: </w:t>
            </w:r>
            <w:r w:rsidR="00C45B9C">
              <w:rPr>
                <w:rFonts w:ascii="Arial" w:hAnsi="Arial" w:cs="Arial"/>
                <w:bCs/>
                <w:color w:val="0B416C"/>
              </w:rPr>
              <w:t>Fundamentale Meinungsunterschiede können durch die Zukunftskonferenz schwer behoben werden</w:t>
            </w:r>
          </w:p>
        </w:tc>
      </w:tr>
      <w:tr w:rsidR="00AA1A63" w:rsidRPr="00E808DE" w14:paraId="488984FC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FD83547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Material:</w:t>
            </w:r>
          </w:p>
          <w:p w14:paraId="14061613" w14:textId="61DCCA52" w:rsidR="00AA1A63" w:rsidRPr="00AA1A63" w:rsidRDefault="00C45B9C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Moderationskoffer</w:t>
            </w:r>
          </w:p>
        </w:tc>
      </w:tr>
      <w:tr w:rsidR="00AA1A63" w:rsidRPr="00E808DE" w14:paraId="2CDB4082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5620B432" w14:textId="2F304E9C" w:rsidR="00A62133" w:rsidRPr="00AA1A63" w:rsidRDefault="00A6213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Fazit:</w:t>
            </w:r>
          </w:p>
          <w:p w14:paraId="385B97CC" w14:textId="733CE44C" w:rsidR="00AA1A63" w:rsidRPr="00C54E9D" w:rsidRDefault="00C45B9C" w:rsidP="00C45B9C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E</w:t>
            </w:r>
            <w:r w:rsidRPr="00C45B9C">
              <w:rPr>
                <w:rFonts w:ascii="Arial" w:hAnsi="Arial" w:cs="Arial"/>
                <w:bCs/>
                <w:color w:val="0B416C"/>
              </w:rPr>
              <w:t>ine Zukunftskonferenz/-</w:t>
            </w:r>
            <w:proofErr w:type="spellStart"/>
            <w:r w:rsidRPr="00C45B9C">
              <w:rPr>
                <w:rFonts w:ascii="Arial" w:hAnsi="Arial" w:cs="Arial"/>
                <w:bCs/>
                <w:color w:val="0B416C"/>
              </w:rPr>
              <w:t>werkstatt</w:t>
            </w:r>
            <w:proofErr w:type="spellEnd"/>
            <w:r w:rsidRPr="00C45B9C">
              <w:rPr>
                <w:rFonts w:ascii="Arial" w:hAnsi="Arial" w:cs="Arial"/>
                <w:bCs/>
                <w:color w:val="0B416C"/>
              </w:rPr>
              <w:t xml:space="preserve"> eignet sich gut als Auftaktvera</w:t>
            </w:r>
            <w:r>
              <w:rPr>
                <w:rFonts w:ascii="Arial" w:hAnsi="Arial" w:cs="Arial"/>
                <w:bCs/>
                <w:color w:val="0B416C"/>
              </w:rPr>
              <w:t>nstaltung für kommunale Verände</w:t>
            </w:r>
            <w:r w:rsidRPr="00C45B9C">
              <w:rPr>
                <w:rFonts w:ascii="Arial" w:hAnsi="Arial" w:cs="Arial"/>
                <w:bCs/>
                <w:color w:val="0B416C"/>
              </w:rPr>
              <w:t xml:space="preserve">rungsprozesse. Sie ist ein strukturierter Prozess mit aufeinander </w:t>
            </w:r>
            <w:r>
              <w:rPr>
                <w:rFonts w:ascii="Arial" w:hAnsi="Arial" w:cs="Arial"/>
                <w:bCs/>
                <w:color w:val="0B416C"/>
              </w:rPr>
              <w:t>aufbauenden Phasen, Zeitstruktu</w:t>
            </w:r>
            <w:r w:rsidRPr="00C45B9C">
              <w:rPr>
                <w:rFonts w:ascii="Arial" w:hAnsi="Arial" w:cs="Arial"/>
                <w:bCs/>
                <w:color w:val="0B416C"/>
              </w:rPr>
              <w:t>ren und Rollenklarheit und möchte eine gemeinsam entwickelte Problemlösung herbeiführen. Sie ist nicht für Ja-Nein-Entscheidungen geeignet und sollte sich auf eine Be</w:t>
            </w:r>
            <w:r>
              <w:rPr>
                <w:rFonts w:ascii="Arial" w:hAnsi="Arial" w:cs="Arial"/>
                <w:bCs/>
                <w:color w:val="0B416C"/>
              </w:rPr>
              <w:t>reitschaft zur offenen, dialogi</w:t>
            </w:r>
            <w:r w:rsidRPr="00C45B9C">
              <w:rPr>
                <w:rFonts w:ascii="Arial" w:hAnsi="Arial" w:cs="Arial"/>
                <w:bCs/>
                <w:color w:val="0B416C"/>
              </w:rPr>
              <w:t>schen Verständigung berufen.</w:t>
            </w:r>
          </w:p>
        </w:tc>
      </w:tr>
      <w:tr w:rsidR="00AA1A63" w:rsidRPr="00E808DE" w14:paraId="73145D3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56E09913" w14:textId="225EAB9F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lastRenderedPageBreak/>
              <w:t>Quelle</w:t>
            </w:r>
            <w:r>
              <w:rPr>
                <w:rFonts w:ascii="Arial" w:hAnsi="Arial" w:cs="Arial"/>
                <w:b/>
                <w:bCs/>
                <w:color w:val="0B416C"/>
              </w:rPr>
              <w:t>n</w:t>
            </w:r>
            <w:r w:rsidRP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0177FC3D" w14:textId="5C33B44B" w:rsidR="00AA1A63" w:rsidRPr="00C54E9D" w:rsidRDefault="00C45B9C" w:rsidP="00C45B9C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C45B9C">
              <w:rPr>
                <w:rFonts w:ascii="Arial" w:hAnsi="Arial" w:cs="Arial"/>
                <w:bCs/>
                <w:color w:val="0B416C"/>
              </w:rPr>
              <w:t>Nanz P, Fritsche M. Handbuch Bürgerbeteiligung: Verfahre</w:t>
            </w:r>
            <w:r>
              <w:rPr>
                <w:rFonts w:ascii="Arial" w:hAnsi="Arial" w:cs="Arial"/>
                <w:bCs/>
                <w:color w:val="0B416C"/>
              </w:rPr>
              <w:t>n und Akteure, Chancen und Gren</w:t>
            </w:r>
            <w:r w:rsidRPr="00C45B9C">
              <w:rPr>
                <w:rFonts w:ascii="Arial" w:hAnsi="Arial" w:cs="Arial"/>
                <w:bCs/>
                <w:color w:val="0B416C"/>
              </w:rPr>
              <w:t>zen. Bonn: Bundeszentrale</w:t>
            </w:r>
            <w:r>
              <w:rPr>
                <w:rFonts w:ascii="Arial" w:hAnsi="Arial" w:cs="Arial"/>
                <w:bCs/>
                <w:color w:val="0B416C"/>
              </w:rPr>
              <w:t xml:space="preserve"> für Politische Bildung; 2012.</w:t>
            </w:r>
            <w:bookmarkStart w:id="0" w:name="_GoBack"/>
            <w:bookmarkEnd w:id="0"/>
          </w:p>
        </w:tc>
      </w:tr>
    </w:tbl>
    <w:p w14:paraId="2818F191" w14:textId="002F2D2B" w:rsidR="00090D8B" w:rsidRPr="00AA1A63" w:rsidRDefault="007422E6" w:rsidP="00E05463">
      <w:pPr>
        <w:rPr>
          <w:rFonts w:ascii="Arial" w:hAnsi="Arial" w:cs="Arial"/>
        </w:rPr>
      </w:pPr>
    </w:p>
    <w:sectPr w:rsidR="00090D8B" w:rsidRPr="00AA1A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D917" w14:textId="77777777" w:rsidR="007422E6" w:rsidRDefault="007422E6" w:rsidP="007438DB">
      <w:pPr>
        <w:spacing w:after="0" w:line="240" w:lineRule="auto"/>
      </w:pPr>
      <w:r>
        <w:separator/>
      </w:r>
    </w:p>
  </w:endnote>
  <w:endnote w:type="continuationSeparator" w:id="0">
    <w:p w14:paraId="25FFAC31" w14:textId="77777777" w:rsidR="007422E6" w:rsidRDefault="007422E6" w:rsidP="007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FC90" w14:textId="69ADEC4D" w:rsidR="007438DB" w:rsidRDefault="007438D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04F37CA" wp14:editId="0ADA2080">
          <wp:simplePos x="0" y="0"/>
          <wp:positionH relativeFrom="margin">
            <wp:posOffset>-914400</wp:posOffset>
          </wp:positionH>
          <wp:positionV relativeFrom="margin">
            <wp:posOffset>9555480</wp:posOffset>
          </wp:positionV>
          <wp:extent cx="8593455" cy="215900"/>
          <wp:effectExtent l="0" t="0" r="0" b="0"/>
          <wp:wrapSquare wrapText="bothSides"/>
          <wp:docPr id="90" name="Grafik 90" descr="C:\Users\paulsen\Desktop\Eubeko letter head bottom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" descr="C:\Users\paulsen\Desktop\Eubeko letter head bottom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934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65C46" w14:textId="77777777" w:rsidR="007422E6" w:rsidRDefault="007422E6" w:rsidP="007438DB">
      <w:pPr>
        <w:spacing w:after="0" w:line="240" w:lineRule="auto"/>
      </w:pPr>
      <w:r>
        <w:separator/>
      </w:r>
    </w:p>
  </w:footnote>
  <w:footnote w:type="continuationSeparator" w:id="0">
    <w:p w14:paraId="34AB23E5" w14:textId="77777777" w:rsidR="007422E6" w:rsidRDefault="007422E6" w:rsidP="0074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3BD1" w14:textId="307D73DD" w:rsidR="007438DB" w:rsidRDefault="007438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D2A426" wp14:editId="0E97259C">
          <wp:simplePos x="0" y="0"/>
          <wp:positionH relativeFrom="margin">
            <wp:posOffset>-914400</wp:posOffset>
          </wp:positionH>
          <wp:positionV relativeFrom="margin">
            <wp:posOffset>-887095</wp:posOffset>
          </wp:positionV>
          <wp:extent cx="8178165" cy="227330"/>
          <wp:effectExtent l="0" t="0" r="0" b="1270"/>
          <wp:wrapSquare wrapText="bothSides"/>
          <wp:docPr id="89" name="Grafik 24" descr="C:\Users\paulsen\Desktop\Eubeko letter head Top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paulsen\Desktop\Eubeko letter head Top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17816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953"/>
    <w:multiLevelType w:val="hybridMultilevel"/>
    <w:tmpl w:val="7E54BB0C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7249"/>
    <w:multiLevelType w:val="hybridMultilevel"/>
    <w:tmpl w:val="1DAC8FD4"/>
    <w:lvl w:ilvl="0" w:tplc="24AC52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E566E"/>
    <w:multiLevelType w:val="hybridMultilevel"/>
    <w:tmpl w:val="EC88C452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643B"/>
    <w:multiLevelType w:val="hybridMultilevel"/>
    <w:tmpl w:val="35207074"/>
    <w:lvl w:ilvl="0" w:tplc="9EF6B5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E4102"/>
    <w:multiLevelType w:val="hybridMultilevel"/>
    <w:tmpl w:val="6B643426"/>
    <w:lvl w:ilvl="0" w:tplc="E18AFB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2C9"/>
    <w:multiLevelType w:val="hybridMultilevel"/>
    <w:tmpl w:val="9612AE4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C7860"/>
    <w:multiLevelType w:val="hybridMultilevel"/>
    <w:tmpl w:val="00AC1F2E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41001"/>
    <w:multiLevelType w:val="hybridMultilevel"/>
    <w:tmpl w:val="E92018A2"/>
    <w:lvl w:ilvl="0" w:tplc="65B68D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E50F9"/>
    <w:multiLevelType w:val="hybridMultilevel"/>
    <w:tmpl w:val="9E28E294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61C09"/>
    <w:multiLevelType w:val="hybridMultilevel"/>
    <w:tmpl w:val="D652C264"/>
    <w:lvl w:ilvl="0" w:tplc="2D4869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150FA"/>
    <w:multiLevelType w:val="hybridMultilevel"/>
    <w:tmpl w:val="EBDE20F0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7381C"/>
    <w:multiLevelType w:val="hybridMultilevel"/>
    <w:tmpl w:val="C1789E5C"/>
    <w:lvl w:ilvl="0" w:tplc="A9DA87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90F56"/>
    <w:multiLevelType w:val="hybridMultilevel"/>
    <w:tmpl w:val="0BAC1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712F2"/>
    <w:multiLevelType w:val="hybridMultilevel"/>
    <w:tmpl w:val="F7702C7E"/>
    <w:lvl w:ilvl="0" w:tplc="493040F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73A44"/>
    <w:multiLevelType w:val="hybridMultilevel"/>
    <w:tmpl w:val="F6C817FA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A921E3"/>
    <w:multiLevelType w:val="hybridMultilevel"/>
    <w:tmpl w:val="92D6B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75CE6"/>
    <w:multiLevelType w:val="hybridMultilevel"/>
    <w:tmpl w:val="3D3A5734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550CDB"/>
    <w:multiLevelType w:val="hybridMultilevel"/>
    <w:tmpl w:val="B5062E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8B6363"/>
    <w:multiLevelType w:val="hybridMultilevel"/>
    <w:tmpl w:val="60366C24"/>
    <w:lvl w:ilvl="0" w:tplc="274C068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520E0"/>
    <w:multiLevelType w:val="hybridMultilevel"/>
    <w:tmpl w:val="B8AC4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15157B"/>
    <w:multiLevelType w:val="hybridMultilevel"/>
    <w:tmpl w:val="99EA4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B0122"/>
    <w:multiLevelType w:val="hybridMultilevel"/>
    <w:tmpl w:val="54CC6EE6"/>
    <w:lvl w:ilvl="0" w:tplc="D51AC5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F201A5"/>
    <w:multiLevelType w:val="hybridMultilevel"/>
    <w:tmpl w:val="E61ED25A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F0EC7"/>
    <w:multiLevelType w:val="hybridMultilevel"/>
    <w:tmpl w:val="4978FB9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6584F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354E2"/>
    <w:multiLevelType w:val="hybridMultilevel"/>
    <w:tmpl w:val="6C6AB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47F27"/>
    <w:multiLevelType w:val="hybridMultilevel"/>
    <w:tmpl w:val="57DAAE70"/>
    <w:lvl w:ilvl="0" w:tplc="A80087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C6EF1"/>
    <w:multiLevelType w:val="hybridMultilevel"/>
    <w:tmpl w:val="F71EDA50"/>
    <w:lvl w:ilvl="0" w:tplc="B0CCE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20020"/>
    <w:multiLevelType w:val="hybridMultilevel"/>
    <w:tmpl w:val="4CC6C09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075E9D"/>
    <w:multiLevelType w:val="hybridMultilevel"/>
    <w:tmpl w:val="58BC9A26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09106E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A330F3"/>
    <w:multiLevelType w:val="hybridMultilevel"/>
    <w:tmpl w:val="73DC4B96"/>
    <w:lvl w:ilvl="0" w:tplc="0DF84B2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B3EF4"/>
    <w:multiLevelType w:val="hybridMultilevel"/>
    <w:tmpl w:val="D93690C4"/>
    <w:lvl w:ilvl="0" w:tplc="54B6425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7"/>
  </w:num>
  <w:num w:numId="5">
    <w:abstractNumId w:val="26"/>
  </w:num>
  <w:num w:numId="6">
    <w:abstractNumId w:val="21"/>
  </w:num>
  <w:num w:numId="7">
    <w:abstractNumId w:val="18"/>
  </w:num>
  <w:num w:numId="8">
    <w:abstractNumId w:val="5"/>
  </w:num>
  <w:num w:numId="9">
    <w:abstractNumId w:val="31"/>
  </w:num>
  <w:num w:numId="10">
    <w:abstractNumId w:val="4"/>
  </w:num>
  <w:num w:numId="11">
    <w:abstractNumId w:val="14"/>
  </w:num>
  <w:num w:numId="12">
    <w:abstractNumId w:val="7"/>
  </w:num>
  <w:num w:numId="13">
    <w:abstractNumId w:val="28"/>
  </w:num>
  <w:num w:numId="14">
    <w:abstractNumId w:val="24"/>
  </w:num>
  <w:num w:numId="15">
    <w:abstractNumId w:val="9"/>
  </w:num>
  <w:num w:numId="16">
    <w:abstractNumId w:val="32"/>
  </w:num>
  <w:num w:numId="17">
    <w:abstractNumId w:val="29"/>
  </w:num>
  <w:num w:numId="18">
    <w:abstractNumId w:val="11"/>
  </w:num>
  <w:num w:numId="19">
    <w:abstractNumId w:val="1"/>
  </w:num>
  <w:num w:numId="20">
    <w:abstractNumId w:val="16"/>
  </w:num>
  <w:num w:numId="21">
    <w:abstractNumId w:val="10"/>
  </w:num>
  <w:num w:numId="22">
    <w:abstractNumId w:val="13"/>
  </w:num>
  <w:num w:numId="23">
    <w:abstractNumId w:val="30"/>
  </w:num>
  <w:num w:numId="24">
    <w:abstractNumId w:val="0"/>
  </w:num>
  <w:num w:numId="25">
    <w:abstractNumId w:val="8"/>
  </w:num>
  <w:num w:numId="26">
    <w:abstractNumId w:val="2"/>
  </w:num>
  <w:num w:numId="27">
    <w:abstractNumId w:val="17"/>
  </w:num>
  <w:num w:numId="28">
    <w:abstractNumId w:val="23"/>
  </w:num>
  <w:num w:numId="29">
    <w:abstractNumId w:val="20"/>
  </w:num>
  <w:num w:numId="30">
    <w:abstractNumId w:val="12"/>
  </w:num>
  <w:num w:numId="31">
    <w:abstractNumId w:val="19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3MzIwMjM3NTFW0lEKTi0uzszPAykwqgUALrJiYiwAAAA="/>
  </w:docVars>
  <w:rsids>
    <w:rsidRoot w:val="00CB195D"/>
    <w:rsid w:val="00000A45"/>
    <w:rsid w:val="00037991"/>
    <w:rsid w:val="000435F0"/>
    <w:rsid w:val="00054783"/>
    <w:rsid w:val="00090748"/>
    <w:rsid w:val="000A4488"/>
    <w:rsid w:val="000D6185"/>
    <w:rsid w:val="000D6601"/>
    <w:rsid w:val="001176DE"/>
    <w:rsid w:val="0012004D"/>
    <w:rsid w:val="001473FF"/>
    <w:rsid w:val="00197AF2"/>
    <w:rsid w:val="001A43CA"/>
    <w:rsid w:val="001C6416"/>
    <w:rsid w:val="00201D57"/>
    <w:rsid w:val="002328D7"/>
    <w:rsid w:val="00237854"/>
    <w:rsid w:val="0024288B"/>
    <w:rsid w:val="00291E1E"/>
    <w:rsid w:val="002D5A16"/>
    <w:rsid w:val="002E7D2D"/>
    <w:rsid w:val="0031124B"/>
    <w:rsid w:val="00326C60"/>
    <w:rsid w:val="00357A5F"/>
    <w:rsid w:val="003A1806"/>
    <w:rsid w:val="003C52A4"/>
    <w:rsid w:val="003D2508"/>
    <w:rsid w:val="003D3795"/>
    <w:rsid w:val="004449AC"/>
    <w:rsid w:val="0044511C"/>
    <w:rsid w:val="00457C6A"/>
    <w:rsid w:val="004B4E29"/>
    <w:rsid w:val="005063A5"/>
    <w:rsid w:val="0052271A"/>
    <w:rsid w:val="00547C52"/>
    <w:rsid w:val="005F5EB0"/>
    <w:rsid w:val="00652430"/>
    <w:rsid w:val="006763FA"/>
    <w:rsid w:val="006A3316"/>
    <w:rsid w:val="006A5ED8"/>
    <w:rsid w:val="006C03B6"/>
    <w:rsid w:val="006D6E2E"/>
    <w:rsid w:val="006F4EB0"/>
    <w:rsid w:val="006F6950"/>
    <w:rsid w:val="007422E6"/>
    <w:rsid w:val="007438DB"/>
    <w:rsid w:val="007832FA"/>
    <w:rsid w:val="0080271C"/>
    <w:rsid w:val="00843CD6"/>
    <w:rsid w:val="00847DA7"/>
    <w:rsid w:val="008561F4"/>
    <w:rsid w:val="0086064D"/>
    <w:rsid w:val="00890D72"/>
    <w:rsid w:val="00905A43"/>
    <w:rsid w:val="009C15BE"/>
    <w:rsid w:val="009E4C48"/>
    <w:rsid w:val="00A62133"/>
    <w:rsid w:val="00AA1A63"/>
    <w:rsid w:val="00AB367F"/>
    <w:rsid w:val="00AD119B"/>
    <w:rsid w:val="00B07D1A"/>
    <w:rsid w:val="00C264FA"/>
    <w:rsid w:val="00C40CE6"/>
    <w:rsid w:val="00C45B9C"/>
    <w:rsid w:val="00C54E9D"/>
    <w:rsid w:val="00C65319"/>
    <w:rsid w:val="00C97188"/>
    <w:rsid w:val="00CA22B9"/>
    <w:rsid w:val="00CB195D"/>
    <w:rsid w:val="00CC4D3E"/>
    <w:rsid w:val="00CE4177"/>
    <w:rsid w:val="00D17C34"/>
    <w:rsid w:val="00D77C12"/>
    <w:rsid w:val="00DA34C1"/>
    <w:rsid w:val="00DC3F1B"/>
    <w:rsid w:val="00DF25D9"/>
    <w:rsid w:val="00E05463"/>
    <w:rsid w:val="00E14346"/>
    <w:rsid w:val="00E45FC5"/>
    <w:rsid w:val="00E808DE"/>
    <w:rsid w:val="00E8536A"/>
    <w:rsid w:val="00ED228B"/>
    <w:rsid w:val="00EF331A"/>
    <w:rsid w:val="00F77D4C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45BC"/>
  <w15:chartTrackingRefBased/>
  <w15:docId w15:val="{0D754DB5-50D2-41F5-8011-4F28AF4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63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4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8DB"/>
  </w:style>
  <w:style w:type="paragraph" w:styleId="Fuzeile">
    <w:name w:val="footer"/>
    <w:basedOn w:val="Standard"/>
    <w:link w:val="Fu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Müller</dc:creator>
  <cp:keywords/>
  <dc:description/>
  <cp:lastModifiedBy>Christina Müller</cp:lastModifiedBy>
  <cp:revision>3</cp:revision>
  <dcterms:created xsi:type="dcterms:W3CDTF">2022-09-06T12:39:00Z</dcterms:created>
  <dcterms:modified xsi:type="dcterms:W3CDTF">2022-09-06T12:49:00Z</dcterms:modified>
</cp:coreProperties>
</file>